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12E86" w14:textId="77777777" w:rsidR="00E733EB" w:rsidRPr="006C2F57" w:rsidRDefault="00E733EB" w:rsidP="00E733EB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bookmarkStart w:id="1" w:name="_Hlk112936305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05A2AD5D" w14:textId="77777777" w:rsidR="00E733EB" w:rsidRPr="006C2F57" w:rsidRDefault="00E733EB" w:rsidP="00E733EB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bookmarkEnd w:id="0"/>
    <w:p w14:paraId="4CE184BA" w14:textId="77777777" w:rsidR="00E733EB" w:rsidRPr="00C87FCA" w:rsidRDefault="00E733EB" w:rsidP="00E733EB">
      <w:pPr>
        <w:spacing w:after="0" w:line="276" w:lineRule="auto"/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QUÍMICA</w:t>
      </w:r>
    </w:p>
    <w:p w14:paraId="02ADB967" w14:textId="77777777" w:rsidR="00E733EB" w:rsidRPr="006C2F57" w:rsidRDefault="00E733EB" w:rsidP="00E733EB">
      <w:pPr>
        <w:spacing w:after="0" w:line="276" w:lineRule="auto"/>
        <w:jc w:val="center"/>
        <w:rPr>
          <w:lang w:val="es-ES"/>
        </w:rPr>
      </w:pPr>
    </w:p>
    <w:p w14:paraId="679FD002" w14:textId="77777777" w:rsidR="00E733EB" w:rsidRPr="00E733EB" w:rsidRDefault="00E733EB" w:rsidP="00E733EB">
      <w:pPr>
        <w:jc w:val="center"/>
        <w:rPr>
          <w:rFonts w:ascii="Calibri" w:hAnsi="Calibri" w:cs="Calibri"/>
          <w:b/>
        </w:rPr>
      </w:pPr>
      <w:r w:rsidRPr="00E733EB">
        <w:rPr>
          <w:rFonts w:ascii="Calibri" w:hAnsi="Calibri" w:cs="Calibri"/>
          <w:b/>
        </w:rPr>
        <w:t>Consigna “Análisis de Agua”</w:t>
      </w:r>
    </w:p>
    <w:bookmarkEnd w:id="1"/>
    <w:p w14:paraId="17E3D00E" w14:textId="077EF8A6" w:rsidR="00285734" w:rsidRPr="00E733EB" w:rsidRDefault="00285734" w:rsidP="00E733EB">
      <w:pPr>
        <w:spacing w:after="0" w:line="276" w:lineRule="auto"/>
        <w:jc w:val="center"/>
        <w:rPr>
          <w:b/>
          <w:bCs/>
          <w:sz w:val="24"/>
          <w:szCs w:val="24"/>
          <w:lang w:val="es-ES"/>
        </w:rPr>
      </w:pPr>
      <w:r w:rsidRPr="00E733EB">
        <w:rPr>
          <w:b/>
          <w:bCs/>
          <w:sz w:val="24"/>
          <w:szCs w:val="24"/>
          <w:lang w:val="es-ES"/>
        </w:rPr>
        <w:t>Planilla N°2</w:t>
      </w:r>
      <w:r w:rsidR="00403E7A" w:rsidRPr="00E733EB">
        <w:rPr>
          <w:b/>
          <w:bCs/>
          <w:sz w:val="24"/>
          <w:szCs w:val="24"/>
          <w:lang w:val="es-ES"/>
        </w:rPr>
        <w:t xml:space="preserve">. </w:t>
      </w:r>
      <w:r w:rsidRPr="00E733EB">
        <w:rPr>
          <w:b/>
          <w:bCs/>
          <w:sz w:val="24"/>
          <w:szCs w:val="24"/>
          <w:lang w:val="es-ES"/>
        </w:rPr>
        <w:t>Evaluación de la Instancia Institucional</w:t>
      </w:r>
    </w:p>
    <w:p w14:paraId="2607E08B" w14:textId="77777777" w:rsidR="00403E7A" w:rsidRPr="00641A6F" w:rsidRDefault="00403E7A" w:rsidP="00285734">
      <w:pPr>
        <w:jc w:val="center"/>
        <w:rPr>
          <w:rFonts w:eastAsia="Calibri" w:cstheme="minorHAnsi"/>
          <w:bCs/>
        </w:rPr>
      </w:pPr>
    </w:p>
    <w:p w14:paraId="48BE8415" w14:textId="77777777" w:rsidR="00285734" w:rsidRPr="00641A6F" w:rsidRDefault="00285734" w:rsidP="00285734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Docentes evaluadores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285734" w:rsidRPr="00641A6F" w14:paraId="0CEE2712" w14:textId="77777777" w:rsidTr="0098283F">
        <w:trPr>
          <w:trHeight w:val="435"/>
        </w:trPr>
        <w:tc>
          <w:tcPr>
            <w:tcW w:w="1250" w:type="pct"/>
          </w:tcPr>
          <w:p w14:paraId="4FDDF7D0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250" w:type="pct"/>
          </w:tcPr>
          <w:p w14:paraId="1178CCC5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Apellido</w:t>
            </w:r>
          </w:p>
        </w:tc>
        <w:tc>
          <w:tcPr>
            <w:tcW w:w="1250" w:type="pct"/>
          </w:tcPr>
          <w:p w14:paraId="62544BC0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Espacios curriculares</w:t>
            </w:r>
          </w:p>
        </w:tc>
        <w:tc>
          <w:tcPr>
            <w:tcW w:w="1250" w:type="pct"/>
          </w:tcPr>
          <w:p w14:paraId="56EAE8B4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Jurisdicción</w:t>
            </w:r>
          </w:p>
        </w:tc>
      </w:tr>
      <w:tr w:rsidR="00285734" w:rsidRPr="00641A6F" w14:paraId="5E01C9D8" w14:textId="77777777" w:rsidTr="0098283F">
        <w:trPr>
          <w:trHeight w:val="284"/>
        </w:trPr>
        <w:tc>
          <w:tcPr>
            <w:tcW w:w="1250" w:type="pct"/>
          </w:tcPr>
          <w:p w14:paraId="275DA3AC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4E5CD7EC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5AD45BCA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1FD2332B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285734" w:rsidRPr="00641A6F" w14:paraId="37DE6602" w14:textId="77777777" w:rsidTr="0098283F">
        <w:trPr>
          <w:trHeight w:val="284"/>
        </w:trPr>
        <w:tc>
          <w:tcPr>
            <w:tcW w:w="1250" w:type="pct"/>
          </w:tcPr>
          <w:p w14:paraId="05A9396A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480C5819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1C9C8097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3AFDDB9A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285734" w:rsidRPr="00641A6F" w14:paraId="5A27A387" w14:textId="77777777" w:rsidTr="0098283F">
        <w:trPr>
          <w:trHeight w:val="284"/>
        </w:trPr>
        <w:tc>
          <w:tcPr>
            <w:tcW w:w="1250" w:type="pct"/>
          </w:tcPr>
          <w:p w14:paraId="69FC2401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8FE2CEF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1A0E75E3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37CD4D9F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285734" w:rsidRPr="00641A6F" w14:paraId="30B5926A" w14:textId="77777777" w:rsidTr="0098283F">
        <w:trPr>
          <w:trHeight w:val="284"/>
        </w:trPr>
        <w:tc>
          <w:tcPr>
            <w:tcW w:w="1250" w:type="pct"/>
          </w:tcPr>
          <w:p w14:paraId="3DB958EC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A951846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14D0F44C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2F38CA4C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</w:tbl>
    <w:p w14:paraId="40BEA6F4" w14:textId="77777777" w:rsidR="00285734" w:rsidRPr="00641A6F" w:rsidRDefault="00285734" w:rsidP="00285734">
      <w:pPr>
        <w:jc w:val="center"/>
        <w:rPr>
          <w:rFonts w:eastAsia="Calibri" w:cstheme="minorHAnsi"/>
          <w:b/>
        </w:rPr>
      </w:pPr>
    </w:p>
    <w:p w14:paraId="6D17AC30" w14:textId="77777777" w:rsidR="00285734" w:rsidRPr="00641A6F" w:rsidRDefault="00285734" w:rsidP="00285734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Equipo de Estudiantes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1831"/>
        <w:gridCol w:w="2331"/>
        <w:gridCol w:w="2166"/>
        <w:gridCol w:w="2166"/>
      </w:tblGrid>
      <w:tr w:rsidR="00285734" w:rsidRPr="00641A6F" w14:paraId="29577CE0" w14:textId="77777777" w:rsidTr="00825387">
        <w:trPr>
          <w:trHeight w:val="560"/>
        </w:trPr>
        <w:tc>
          <w:tcPr>
            <w:tcW w:w="1078" w:type="pct"/>
            <w:vAlign w:val="center"/>
          </w:tcPr>
          <w:p w14:paraId="66505E87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372" w:type="pct"/>
            <w:vAlign w:val="center"/>
          </w:tcPr>
          <w:p w14:paraId="2E4E4362" w14:textId="441D135C" w:rsidR="00285734" w:rsidRPr="00641A6F" w:rsidRDefault="00825387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Ap</w:t>
            </w:r>
            <w:r w:rsidR="00285734" w:rsidRPr="00641A6F">
              <w:rPr>
                <w:rFonts w:eastAsia="Calibri" w:cstheme="minorHAnsi"/>
                <w:b/>
              </w:rPr>
              <w:t>ellido</w:t>
            </w:r>
          </w:p>
        </w:tc>
        <w:tc>
          <w:tcPr>
            <w:tcW w:w="1275" w:type="pct"/>
            <w:vAlign w:val="center"/>
          </w:tcPr>
          <w:p w14:paraId="28E591AB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Escuela/ Jurisdicción</w:t>
            </w:r>
          </w:p>
        </w:tc>
        <w:tc>
          <w:tcPr>
            <w:tcW w:w="1275" w:type="pct"/>
            <w:vAlign w:val="center"/>
          </w:tcPr>
          <w:p w14:paraId="5215CC9D" w14:textId="256BCF28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</w:t>
            </w:r>
            <w:r w:rsidR="00403E7A">
              <w:rPr>
                <w:rFonts w:eastAsia="Calibri" w:cstheme="minorHAnsi"/>
                <w:b/>
              </w:rPr>
              <w:t xml:space="preserve"> </w:t>
            </w:r>
            <w:r w:rsidRPr="00641A6F">
              <w:rPr>
                <w:rFonts w:eastAsia="Calibri" w:cstheme="minorHAnsi"/>
                <w:b/>
              </w:rPr>
              <w:t>(laboratorio)</w:t>
            </w:r>
          </w:p>
        </w:tc>
      </w:tr>
      <w:tr w:rsidR="00285734" w:rsidRPr="00641A6F" w14:paraId="234F1075" w14:textId="77777777" w:rsidTr="0098283F">
        <w:trPr>
          <w:trHeight w:val="284"/>
        </w:trPr>
        <w:tc>
          <w:tcPr>
            <w:tcW w:w="1078" w:type="pct"/>
          </w:tcPr>
          <w:p w14:paraId="1C5E6F0D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6DD6F8BF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6B11ABF9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1FFF6193" w14:textId="77777777" w:rsidR="00285734" w:rsidRPr="00641A6F" w:rsidRDefault="00285734" w:rsidP="00403E7A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285734" w:rsidRPr="00641A6F" w14:paraId="6A74659E" w14:textId="77777777" w:rsidTr="0098283F">
        <w:trPr>
          <w:trHeight w:val="284"/>
        </w:trPr>
        <w:tc>
          <w:tcPr>
            <w:tcW w:w="1078" w:type="pct"/>
          </w:tcPr>
          <w:p w14:paraId="2B3719FE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7BECF5AB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4C999D80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3C3C256C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285734" w:rsidRPr="00641A6F" w14:paraId="0BB39324" w14:textId="77777777" w:rsidTr="0098283F">
        <w:trPr>
          <w:trHeight w:val="284"/>
        </w:trPr>
        <w:tc>
          <w:tcPr>
            <w:tcW w:w="1078" w:type="pct"/>
          </w:tcPr>
          <w:p w14:paraId="0E6B3FE2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437E80A4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6719EE9D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68E3F179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285734" w:rsidRPr="00641A6F" w14:paraId="5C41F340" w14:textId="77777777" w:rsidTr="0098283F">
        <w:trPr>
          <w:trHeight w:val="284"/>
        </w:trPr>
        <w:tc>
          <w:tcPr>
            <w:tcW w:w="1078" w:type="pct"/>
          </w:tcPr>
          <w:p w14:paraId="032079F0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0FF2A5F6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6AD58391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1C25412C" w14:textId="77777777" w:rsidR="00285734" w:rsidRPr="00641A6F" w:rsidRDefault="00285734" w:rsidP="00403E7A">
            <w:pPr>
              <w:spacing w:before="120" w:after="120"/>
              <w:rPr>
                <w:rFonts w:eastAsia="Calibri" w:cstheme="minorHAnsi"/>
              </w:rPr>
            </w:pPr>
          </w:p>
        </w:tc>
      </w:tr>
    </w:tbl>
    <w:p w14:paraId="691DB5EA" w14:textId="77777777" w:rsidR="00285734" w:rsidRPr="00641A6F" w:rsidRDefault="00285734" w:rsidP="00285734">
      <w:pPr>
        <w:jc w:val="center"/>
        <w:rPr>
          <w:rFonts w:eastAsia="Calibri" w:cstheme="minorHAnsi"/>
          <w:b/>
        </w:rPr>
      </w:pPr>
    </w:p>
    <w:p w14:paraId="33D8BFC7" w14:textId="77777777" w:rsidR="00285734" w:rsidRPr="00641A6F" w:rsidRDefault="00285734" w:rsidP="00285734">
      <w:pPr>
        <w:jc w:val="center"/>
        <w:rPr>
          <w:rFonts w:eastAsia="Calibri" w:cstheme="minorHAnsi"/>
          <w:b/>
        </w:rPr>
      </w:pPr>
      <w:proofErr w:type="gramStart"/>
      <w:r w:rsidRPr="00641A6F">
        <w:rPr>
          <w:rFonts w:eastAsia="Calibri" w:cstheme="minorHAnsi"/>
          <w:b/>
        </w:rPr>
        <w:t>Aspectos a evaluar</w:t>
      </w:r>
      <w:proofErr w:type="gramEnd"/>
    </w:p>
    <w:p w14:paraId="1D42131B" w14:textId="77777777" w:rsidR="00285734" w:rsidRDefault="00285734" w:rsidP="00285734">
      <w:pPr>
        <w:jc w:val="center"/>
        <w:rPr>
          <w:rFonts w:eastAsia="Calibri" w:cstheme="minorHAnsi"/>
          <w:bCs/>
          <w:i/>
        </w:rPr>
      </w:pPr>
      <w:r w:rsidRPr="00504960">
        <w:rPr>
          <w:rFonts w:eastAsia="Calibri" w:cstheme="minorHAnsi"/>
          <w:bCs/>
          <w:i/>
        </w:rPr>
        <w:t>(Regular, Bueno, Muy Bueno, No Aplica. Marcar con una cruz la opción)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0"/>
        <w:gridCol w:w="420"/>
        <w:gridCol w:w="420"/>
        <w:gridCol w:w="448"/>
        <w:gridCol w:w="496"/>
      </w:tblGrid>
      <w:tr w:rsidR="00285734" w:rsidRPr="008D50C9" w14:paraId="4914538E" w14:textId="1D524135" w:rsidTr="00403E7A"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F521" w14:textId="4B650084" w:rsidR="00285734" w:rsidRPr="00285734" w:rsidRDefault="00403E7A" w:rsidP="00403E7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i/>
                <w:color w:val="000000"/>
                <w:lang w:eastAsia="es-AR"/>
              </w:rPr>
              <w:t>Criterios de evaluación de la actividad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227" w14:textId="77777777" w:rsidR="00285734" w:rsidRPr="00285734" w:rsidRDefault="00285734" w:rsidP="00403E7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60BA" w14:textId="77777777" w:rsidR="00285734" w:rsidRPr="00285734" w:rsidRDefault="00285734" w:rsidP="00403E7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lang w:eastAsia="es-AR"/>
              </w:rPr>
              <w:t>B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240" w14:textId="77777777" w:rsidR="00285734" w:rsidRPr="00285734" w:rsidRDefault="00285734" w:rsidP="00403E7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lang w:eastAsia="es-AR"/>
              </w:rPr>
              <w:t>MB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C4207" w14:textId="4513C74C" w:rsidR="00285734" w:rsidRPr="00285734" w:rsidRDefault="00285734" w:rsidP="00403E7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N</w:t>
            </w:r>
            <w:r w:rsidR="00291A33">
              <w:rPr>
                <w:rFonts w:ascii="Calibri" w:eastAsia="Times New Roman" w:hAnsi="Calibri" w:cs="Calibri"/>
                <w:color w:val="000000"/>
                <w:lang w:eastAsia="es-AR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</w:t>
            </w:r>
          </w:p>
        </w:tc>
      </w:tr>
      <w:tr w:rsidR="00285734" w:rsidRPr="008D50C9" w14:paraId="16703F16" w14:textId="3DEC9CCE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EE2B" w14:textId="2AACFAF7" w:rsidR="00285734" w:rsidRPr="00285734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Analizan e interpretan las consignas planteadas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E5BA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F04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A379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866A0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1FE153AC" w14:textId="2995CF29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F8A5" w14:textId="4ECDD0FA" w:rsidR="00285734" w:rsidRPr="00285734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 xml:space="preserve">Distribuyen las actividades en forma equitativa considerando el perfil técnico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C0FC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64E0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E3B4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912DC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64DFFB56" w14:textId="6F958040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BAD0" w14:textId="033D7A69" w:rsidR="00285734" w:rsidRPr="00285734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Afrontan situaciones de conflicto y se negocian posibles soluciones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826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404E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A65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5FAAE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1DFCEA91" w14:textId="444EC08C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07A7" w14:textId="11E83656" w:rsidR="00285734" w:rsidRPr="00285734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 xml:space="preserve">Ponen el acento en la producción compartida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83B6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A246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4A5E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DA4CF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049BE18B" w14:textId="03E86CE6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7E2B" w14:textId="4B1447C4" w:rsidR="00285734" w:rsidRPr="00285734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2857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Identifican e interpretan equipos e instrumentos de laboratorio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E1A7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C00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A47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662EA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67AA9CC5" w14:textId="382D56B1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4C9D" w14:textId="1F99980C" w:rsidR="00285734" w:rsidRPr="00584A4A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</w:pPr>
            <w:r w:rsidRPr="00584A4A"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  <w:t>Identifican métodos de análisis y ensayos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08F1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BA39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1125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39A2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768B547E" w14:textId="0E1E439C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6E22" w14:textId="5DC64B9D" w:rsidR="00285734" w:rsidRPr="00825387" w:rsidRDefault="008A63A1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584A4A"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  <w:lastRenderedPageBreak/>
              <w:t>Aplican métodos</w:t>
            </w:r>
            <w:r w:rsidR="00285734" w:rsidRPr="00584A4A"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  <w:t xml:space="preserve"> de análisis y ensayos en </w:t>
            </w:r>
            <w:r w:rsidR="00825387" w:rsidRPr="00584A4A">
              <w:rPr>
                <w:sz w:val="18"/>
                <w:szCs w:val="18"/>
              </w:rPr>
              <w:t>de acuerdo con las especificaciones y normativas establecidas.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FF1E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09F9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7AC4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45EEF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283CE40B" w14:textId="6B03F24A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9BFF" w14:textId="1B9EFF20" w:rsidR="00285734" w:rsidRPr="00285734" w:rsidRDefault="00825387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Montan </w:t>
            </w:r>
            <w:r w:rsidR="00285734" w:rsidRPr="00A0715E">
              <w:rPr>
                <w:rFonts w:ascii="Calibri" w:eastAsia="Calibri" w:hAnsi="Calibri" w:cs="Times New Roman"/>
                <w:sz w:val="18"/>
                <w:szCs w:val="18"/>
              </w:rPr>
              <w:t>equipos para la realización de operaciones básicas</w:t>
            </w:r>
            <w:r w:rsidR="00A0715E" w:rsidRPr="00A0715E">
              <w:rPr>
                <w:rFonts w:ascii="Calibri" w:eastAsia="Calibri" w:hAnsi="Calibri" w:cs="Times New Roman"/>
                <w:sz w:val="18"/>
                <w:szCs w:val="18"/>
              </w:rPr>
              <w:t>; calibran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los instrumentos o ap</w:t>
            </w:r>
            <w:r w:rsidR="00285734" w:rsidRPr="00A0715E"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>ra</w:t>
            </w:r>
            <w:r w:rsidR="00285734" w:rsidRPr="00A0715E">
              <w:rPr>
                <w:rFonts w:ascii="Calibri" w:eastAsia="Calibri" w:hAnsi="Calibri" w:cs="Times New Roman"/>
                <w:sz w:val="18"/>
                <w:szCs w:val="18"/>
              </w:rPr>
              <w:t>tos que intervienen en la operación</w:t>
            </w:r>
            <w:r w:rsidR="00A0715E"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de ser necesario</w:t>
            </w:r>
            <w:r w:rsidR="00285734" w:rsidRPr="00A0715E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4600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8F7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F2D6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2F1A7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A0715E" w:rsidRPr="00A0715E" w14:paraId="5FE58CE3" w14:textId="01AD5562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4DD7" w14:textId="0CB90376" w:rsidR="00285734" w:rsidRPr="00A0715E" w:rsidRDefault="00285734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0715E"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  <w:t>Realizan cálculos previos (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>Medida de masa o volumen de la materia que hay que preparar</w:t>
            </w:r>
            <w:r w:rsidR="00825387"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y/o realizan las conexiones de los equipos pertinentes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a la red de servicios auxiliares de laboratorio</w:t>
            </w:r>
            <w:r w:rsidR="00825387" w:rsidRPr="00A0715E">
              <w:rPr>
                <w:rFonts w:ascii="Calibri" w:eastAsia="Calibri" w:hAnsi="Calibri" w:cs="Times New Roman"/>
                <w:sz w:val="18"/>
                <w:szCs w:val="18"/>
              </w:rPr>
              <w:t>).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14C3" w14:textId="77777777" w:rsidR="00285734" w:rsidRPr="00A0715E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46A5" w14:textId="77777777" w:rsidR="00285734" w:rsidRPr="00A0715E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FE8E" w14:textId="77777777" w:rsidR="00285734" w:rsidRPr="00A0715E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14F8A" w14:textId="77777777" w:rsidR="00285734" w:rsidRPr="00A0715E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</w:p>
        </w:tc>
      </w:tr>
      <w:tr w:rsidR="00285734" w:rsidRPr="008D50C9" w14:paraId="6CBC14A5" w14:textId="3A455127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1012" w14:textId="30D62030" w:rsidR="00285734" w:rsidRPr="00A0715E" w:rsidRDefault="00825387" w:rsidP="00403E7A">
            <w:pPr>
              <w:spacing w:before="60" w:after="60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</w:pP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Manipulan las muestras </w:t>
            </w:r>
            <w:r w:rsidR="00285734" w:rsidRPr="00A0715E">
              <w:rPr>
                <w:rFonts w:ascii="Calibri" w:eastAsia="Calibri" w:hAnsi="Calibri" w:cs="Times New Roman"/>
                <w:sz w:val="18"/>
                <w:szCs w:val="18"/>
              </w:rPr>
              <w:t>según protocolos con el instrumental y cuidado adecuado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3FF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57E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D79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724D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25D328B5" w14:textId="145D9750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0C68" w14:textId="0BB49177" w:rsidR="00285734" w:rsidRPr="00A0715E" w:rsidRDefault="00285734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>Trabajan con drogas o reactivos, desarrollan las operaciones de mezcla o separación con control</w:t>
            </w:r>
            <w:r w:rsidR="00A0715E"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ando las 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variables y la obtención de los productos.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A6FB" w14:textId="77777777" w:rsidR="00285734" w:rsidRPr="00123860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CF2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C75E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2A2EA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54B99821" w14:textId="5FB0D674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6D24" w14:textId="7768685E" w:rsidR="00285734" w:rsidRPr="00A0715E" w:rsidRDefault="00285734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>Realizan los análisis y ensayos correspondientes, de acuerdo con las especificaciones y normas establecidas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B932" w14:textId="77777777" w:rsidR="00285734" w:rsidRPr="00123860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9910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FC37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00C1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049C800E" w14:textId="4E7D848F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E80B" w14:textId="076E96BC" w:rsidR="00285734" w:rsidRPr="00A0715E" w:rsidRDefault="00285734" w:rsidP="00403E7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</w:pP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>Efectúan las anotaciones y/o registro</w:t>
            </w:r>
            <w:r w:rsidR="00A0715E"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sistemático</w:t>
            </w:r>
            <w:r w:rsidRPr="00A0715E">
              <w:rPr>
                <w:rFonts w:ascii="Calibri" w:eastAsia="Calibri" w:hAnsi="Calibri" w:cs="Times New Roman"/>
                <w:sz w:val="18"/>
                <w:szCs w:val="18"/>
              </w:rPr>
              <w:t xml:space="preserve"> de datos en forma correcta y con unidades apropiadas o en forma verbal y escrita de las anomalías o dudas.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944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632F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E82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D50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33B7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3DB86B47" w14:textId="50CFF5BC" w:rsidTr="00403E7A"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A3CA" w14:textId="58B4D0B4" w:rsidR="00285734" w:rsidRPr="00285734" w:rsidRDefault="00A0715E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37D40">
              <w:rPr>
                <w:sz w:val="18"/>
                <w:szCs w:val="18"/>
              </w:rPr>
              <w:t>Aplican normas de seguridad en el laboratorio, identifican y utilizan equipos de protección personal y colectiva.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734C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E846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B214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30723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  <w:tr w:rsidR="00285734" w:rsidRPr="008D50C9" w14:paraId="4A1F9BD5" w14:textId="56059B63" w:rsidTr="00403E7A"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5DC2" w14:textId="2B6D23B4" w:rsidR="00285734" w:rsidRPr="00285734" w:rsidRDefault="00A0715E" w:rsidP="00403E7A">
            <w:pPr>
              <w:spacing w:before="60" w:after="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>Gestionan el cuidado del ambiente (eliminan muestras y residuos generados, según normas y/o procedimientos, uso eficiente de la energía y del agua, entre otras cuestiones).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DA2F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F68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188D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6FE5B" w14:textId="77777777" w:rsidR="00285734" w:rsidRPr="008D50C9" w:rsidRDefault="00285734" w:rsidP="00403E7A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</w:p>
        </w:tc>
      </w:tr>
    </w:tbl>
    <w:p w14:paraId="66175DA6" w14:textId="4143E016" w:rsidR="008D50C9" w:rsidRPr="00403E7A" w:rsidRDefault="008D50C9" w:rsidP="00403E7A">
      <w:pPr>
        <w:spacing w:after="0"/>
        <w:rPr>
          <w:rFonts w:ascii="Calibri" w:eastAsia="Calibri" w:hAnsi="Calibri" w:cs="Times New Roman"/>
        </w:rPr>
      </w:pPr>
    </w:p>
    <w:p w14:paraId="63F87173" w14:textId="77777777" w:rsidR="00403E7A" w:rsidRPr="00403E7A" w:rsidRDefault="00403E7A" w:rsidP="00403E7A">
      <w:pPr>
        <w:spacing w:after="0"/>
        <w:rPr>
          <w:rFonts w:ascii="Calibri" w:eastAsia="Calibri" w:hAnsi="Calibri" w:cs="Times New Roman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4245"/>
        <w:gridCol w:w="4249"/>
      </w:tblGrid>
      <w:tr w:rsidR="008D50C9" w:rsidRPr="008D50C9" w14:paraId="20838B60" w14:textId="77777777" w:rsidTr="003872F7">
        <w:trPr>
          <w:trHeight w:val="435"/>
        </w:trPr>
        <w:tc>
          <w:tcPr>
            <w:tcW w:w="2499" w:type="pct"/>
          </w:tcPr>
          <w:p w14:paraId="29709AD3" w14:textId="77777777" w:rsidR="008D50C9" w:rsidRPr="00285734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285734">
              <w:rPr>
                <w:rFonts w:ascii="Calibri" w:eastAsia="Calibri" w:hAnsi="Calibri" w:cs="Times New Roman"/>
                <w:b/>
                <w:bCs/>
              </w:rPr>
              <w:t>Aspectos valorados POSITIVAMENTE</w:t>
            </w:r>
          </w:p>
        </w:tc>
        <w:tc>
          <w:tcPr>
            <w:tcW w:w="2501" w:type="pct"/>
          </w:tcPr>
          <w:p w14:paraId="5FF04B3F" w14:textId="77777777" w:rsidR="008D50C9" w:rsidRPr="00285734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  <w:bCs/>
              </w:rPr>
            </w:pPr>
            <w:proofErr w:type="gramStart"/>
            <w:r w:rsidRPr="00285734">
              <w:rPr>
                <w:rFonts w:ascii="Calibri" w:eastAsia="Calibri" w:hAnsi="Calibri" w:cs="Times New Roman"/>
                <w:b/>
                <w:bCs/>
              </w:rPr>
              <w:t>Aspectos a MEJORAR</w:t>
            </w:r>
            <w:proofErr w:type="gramEnd"/>
          </w:p>
        </w:tc>
      </w:tr>
      <w:tr w:rsidR="008D50C9" w:rsidRPr="008D50C9" w14:paraId="15496F03" w14:textId="77777777" w:rsidTr="003872F7">
        <w:trPr>
          <w:trHeight w:val="1009"/>
        </w:trPr>
        <w:tc>
          <w:tcPr>
            <w:tcW w:w="2499" w:type="pct"/>
          </w:tcPr>
          <w:p w14:paraId="7186B365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501" w:type="pct"/>
          </w:tcPr>
          <w:p w14:paraId="579D1B82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13520C5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2E36F78A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0DC33809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D50C9" w:rsidRPr="008D50C9" w14:paraId="4B2EE422" w14:textId="77777777" w:rsidTr="003872F7">
        <w:trPr>
          <w:trHeight w:val="411"/>
        </w:trPr>
        <w:tc>
          <w:tcPr>
            <w:tcW w:w="2499" w:type="pct"/>
          </w:tcPr>
          <w:p w14:paraId="3D349357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501" w:type="pct"/>
          </w:tcPr>
          <w:p w14:paraId="250554DD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895571C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43BA92E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2FD64C03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D50C9" w:rsidRPr="008D50C9" w14:paraId="071F1D9B" w14:textId="77777777" w:rsidTr="003872F7">
        <w:trPr>
          <w:trHeight w:val="411"/>
        </w:trPr>
        <w:tc>
          <w:tcPr>
            <w:tcW w:w="2499" w:type="pct"/>
          </w:tcPr>
          <w:p w14:paraId="60F2CC68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501" w:type="pct"/>
          </w:tcPr>
          <w:p w14:paraId="5D98ACBD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527AB46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1DE26364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110BA755" w14:textId="77777777" w:rsidR="008D50C9" w:rsidRPr="008D50C9" w:rsidRDefault="008D50C9" w:rsidP="00403E7A">
            <w:pPr>
              <w:spacing w:before="120" w:after="12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4FBF7FDA" w14:textId="3C10099C" w:rsidR="008D50C9" w:rsidRPr="00403E7A" w:rsidRDefault="008D50C9" w:rsidP="00403E7A">
      <w:pPr>
        <w:spacing w:after="0"/>
        <w:rPr>
          <w:rFonts w:ascii="Calibri" w:eastAsia="Calibri" w:hAnsi="Calibri" w:cs="Times New Roman"/>
        </w:rPr>
      </w:pPr>
    </w:p>
    <w:p w14:paraId="4E4D703A" w14:textId="77777777" w:rsidR="00403E7A" w:rsidRPr="00403E7A" w:rsidRDefault="00403E7A" w:rsidP="00403E7A">
      <w:pPr>
        <w:spacing w:after="0"/>
        <w:rPr>
          <w:rFonts w:ascii="Calibri" w:eastAsia="Calibri" w:hAnsi="Calibri" w:cs="Times New Roman"/>
        </w:rPr>
      </w:pP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8D50C9" w:rsidRPr="008D50C9" w14:paraId="09D9D948" w14:textId="77777777" w:rsidTr="003872F7">
        <w:trPr>
          <w:trHeight w:val="300"/>
        </w:trPr>
        <w:tc>
          <w:tcPr>
            <w:tcW w:w="4248" w:type="dxa"/>
          </w:tcPr>
          <w:p w14:paraId="71A845F3" w14:textId="77777777" w:rsidR="008D50C9" w:rsidRPr="00285734" w:rsidRDefault="008D50C9" w:rsidP="00403E7A">
            <w:pPr>
              <w:spacing w:before="120"/>
              <w:rPr>
                <w:rFonts w:ascii="Calibri" w:eastAsia="Calibri" w:hAnsi="Calibri" w:cs="Times New Roman"/>
                <w:b/>
                <w:bCs/>
              </w:rPr>
            </w:pPr>
            <w:r w:rsidRPr="00285734">
              <w:rPr>
                <w:rFonts w:ascii="Calibri" w:eastAsia="Calibri" w:hAnsi="Calibri" w:cs="Times New Roman"/>
                <w:b/>
                <w:bCs/>
              </w:rPr>
              <w:t>Valoración Cualitativa Global</w:t>
            </w:r>
          </w:p>
          <w:p w14:paraId="5F9066F3" w14:textId="77777777" w:rsidR="008D50C9" w:rsidRPr="00403E7A" w:rsidRDefault="008D50C9" w:rsidP="00403E7A">
            <w:pPr>
              <w:spacing w:after="120"/>
              <w:rPr>
                <w:rFonts w:ascii="Calibri" w:eastAsia="Calibri" w:hAnsi="Calibri" w:cs="Times New Roman"/>
              </w:rPr>
            </w:pPr>
            <w:r w:rsidRPr="00403E7A">
              <w:rPr>
                <w:rFonts w:ascii="Calibri" w:eastAsia="Calibri" w:hAnsi="Calibri" w:cs="Times New Roman"/>
                <w:sz w:val="20"/>
                <w:szCs w:val="20"/>
              </w:rPr>
              <w:t>(Regular, Bueno, Muy Bueno)</w:t>
            </w:r>
          </w:p>
        </w:tc>
        <w:tc>
          <w:tcPr>
            <w:tcW w:w="4252" w:type="dxa"/>
          </w:tcPr>
          <w:p w14:paraId="41CA52DE" w14:textId="77777777" w:rsidR="008D50C9" w:rsidRPr="008D50C9" w:rsidRDefault="008D50C9" w:rsidP="008D50C9">
            <w:pPr>
              <w:rPr>
                <w:rFonts w:ascii="Calibri" w:eastAsia="Calibri" w:hAnsi="Calibri" w:cs="Times New Roman"/>
              </w:rPr>
            </w:pPr>
          </w:p>
        </w:tc>
      </w:tr>
    </w:tbl>
    <w:p w14:paraId="05714F57" w14:textId="77777777" w:rsidR="008D50C9" w:rsidRPr="008D50C9" w:rsidRDefault="008D50C9" w:rsidP="008D50C9">
      <w:pPr>
        <w:rPr>
          <w:rFonts w:ascii="Calibri" w:eastAsia="Calibri" w:hAnsi="Calibri" w:cs="Times New Roman"/>
        </w:rPr>
      </w:pPr>
    </w:p>
    <w:p w14:paraId="73524815" w14:textId="77777777" w:rsidR="008D50C9" w:rsidRDefault="008D50C9"/>
    <w:sectPr w:rsidR="008D50C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00A5" w14:textId="77777777" w:rsidR="00067862" w:rsidRDefault="00067862">
      <w:pPr>
        <w:spacing w:after="0" w:line="240" w:lineRule="auto"/>
      </w:pPr>
      <w:r>
        <w:separator/>
      </w:r>
    </w:p>
  </w:endnote>
  <w:endnote w:type="continuationSeparator" w:id="0">
    <w:p w14:paraId="7989C792" w14:textId="77777777" w:rsidR="00067862" w:rsidRDefault="0006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1EC7" w14:textId="77777777" w:rsidR="006E4B44" w:rsidRPr="00760C4A" w:rsidRDefault="006E4B44" w:rsidP="006E4B44">
    <w:pPr>
      <w:pStyle w:val="Piedepgina"/>
      <w:jc w:val="right"/>
      <w:rPr>
        <w:sz w:val="18"/>
        <w:szCs w:val="18"/>
        <w:lang w:val="es-ES"/>
      </w:rPr>
    </w:pPr>
    <w:r w:rsidRPr="00760C4A">
      <w:rPr>
        <w:sz w:val="18"/>
        <w:szCs w:val="18"/>
        <w:lang w:val="es-ES"/>
      </w:rPr>
      <w:t xml:space="preserve">Ministerio de Educación / INET / </w:t>
    </w:r>
    <w:r w:rsidRPr="00760C4A">
      <w:rPr>
        <w:sz w:val="18"/>
        <w:szCs w:val="18"/>
        <w:lang w:val="es-ES"/>
      </w:rPr>
      <w:fldChar w:fldCharType="begin"/>
    </w:r>
    <w:r w:rsidRPr="00760C4A">
      <w:rPr>
        <w:sz w:val="18"/>
        <w:szCs w:val="18"/>
        <w:lang w:val="es-ES"/>
      </w:rPr>
      <w:instrText>PAGE   \* MERGEFORMAT</w:instrText>
    </w:r>
    <w:r w:rsidRPr="00760C4A">
      <w:rPr>
        <w:sz w:val="18"/>
        <w:szCs w:val="18"/>
        <w:lang w:val="es-ES"/>
      </w:rPr>
      <w:fldChar w:fldCharType="separate"/>
    </w:r>
    <w:r>
      <w:rPr>
        <w:sz w:val="18"/>
        <w:szCs w:val="18"/>
        <w:lang w:val="es-ES"/>
      </w:rPr>
      <w:t>1</w:t>
    </w:r>
    <w:r w:rsidRPr="00760C4A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36E2" w14:textId="77777777" w:rsidR="00067862" w:rsidRDefault="00067862">
      <w:pPr>
        <w:spacing w:after="0" w:line="240" w:lineRule="auto"/>
      </w:pPr>
      <w:r>
        <w:separator/>
      </w:r>
    </w:p>
  </w:footnote>
  <w:footnote w:type="continuationSeparator" w:id="0">
    <w:p w14:paraId="106DEF44" w14:textId="77777777" w:rsidR="00067862" w:rsidRDefault="0006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5171D"/>
    <w:multiLevelType w:val="hybridMultilevel"/>
    <w:tmpl w:val="B830781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40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C9"/>
    <w:rsid w:val="00067862"/>
    <w:rsid w:val="00123860"/>
    <w:rsid w:val="002228B0"/>
    <w:rsid w:val="002541B0"/>
    <w:rsid w:val="00285734"/>
    <w:rsid w:val="00291A33"/>
    <w:rsid w:val="00403E7A"/>
    <w:rsid w:val="00412273"/>
    <w:rsid w:val="0049292E"/>
    <w:rsid w:val="00534C43"/>
    <w:rsid w:val="00584A4A"/>
    <w:rsid w:val="005F3B10"/>
    <w:rsid w:val="006659BF"/>
    <w:rsid w:val="006E4B44"/>
    <w:rsid w:val="007A38C9"/>
    <w:rsid w:val="007D29A3"/>
    <w:rsid w:val="00825387"/>
    <w:rsid w:val="008766ED"/>
    <w:rsid w:val="008A63A1"/>
    <w:rsid w:val="008D50C9"/>
    <w:rsid w:val="00926405"/>
    <w:rsid w:val="009B2CAF"/>
    <w:rsid w:val="009D707B"/>
    <w:rsid w:val="00A0715E"/>
    <w:rsid w:val="00A502FA"/>
    <w:rsid w:val="00AE719D"/>
    <w:rsid w:val="00BC7231"/>
    <w:rsid w:val="00C36823"/>
    <w:rsid w:val="00CF04FF"/>
    <w:rsid w:val="00D50270"/>
    <w:rsid w:val="00D51F03"/>
    <w:rsid w:val="00E54B75"/>
    <w:rsid w:val="00E733EB"/>
    <w:rsid w:val="00E8127B"/>
    <w:rsid w:val="00E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91CD"/>
  <w15:chartTrackingRefBased/>
  <w15:docId w15:val="{C351489C-A8E9-4D65-94D0-F58A132D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8D50C9"/>
  </w:style>
  <w:style w:type="table" w:styleId="Tablaconcuadrcula">
    <w:name w:val="Table Grid"/>
    <w:basedOn w:val="Tablanormal"/>
    <w:uiPriority w:val="3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1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8D50C9"/>
  </w:style>
  <w:style w:type="paragraph" w:styleId="Piedepgina">
    <w:name w:val="footer"/>
    <w:basedOn w:val="Normal"/>
    <w:link w:val="PiedepginaCar"/>
    <w:uiPriority w:val="99"/>
    <w:unhideWhenUsed/>
    <w:rsid w:val="00285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734"/>
  </w:style>
  <w:style w:type="character" w:styleId="Refdecomentario">
    <w:name w:val="annotation reference"/>
    <w:basedOn w:val="Fuentedeprrafopredeter"/>
    <w:uiPriority w:val="99"/>
    <w:semiHidden/>
    <w:unhideWhenUsed/>
    <w:rsid w:val="00D51F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1F0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1F0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1F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1F0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AD3AC-8074-49F8-8FB1-BD463779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Bramuglia</dc:creator>
  <cp:keywords/>
  <dc:description/>
  <cp:lastModifiedBy>Carolina Macedra</cp:lastModifiedBy>
  <cp:revision>7</cp:revision>
  <dcterms:created xsi:type="dcterms:W3CDTF">2022-08-16T15:09:00Z</dcterms:created>
  <dcterms:modified xsi:type="dcterms:W3CDTF">2022-09-01T19:22:00Z</dcterms:modified>
</cp:coreProperties>
</file>